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湖南安全技术职业学院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2022级新生报到前10天自我健康监测记录表</w:t>
      </w:r>
    </w:p>
    <w:bookmarkEnd w:id="0"/>
    <w:tbl>
      <w:tblPr>
        <w:tblStyle w:val="2"/>
        <w:tblW w:w="9557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602"/>
        <w:gridCol w:w="1225"/>
        <w:gridCol w:w="333"/>
        <w:gridCol w:w="2048"/>
        <w:gridCol w:w="685"/>
        <w:gridCol w:w="13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16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二级学院、专业</w:t>
            </w:r>
          </w:p>
        </w:tc>
        <w:tc>
          <w:tcPr>
            <w:tcW w:w="5764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入校前10天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居住地详细地址</w:t>
            </w:r>
          </w:p>
        </w:tc>
        <w:tc>
          <w:tcPr>
            <w:tcW w:w="5764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入校前1天核酸检测结果</w:t>
            </w:r>
          </w:p>
        </w:tc>
        <w:tc>
          <w:tcPr>
            <w:tcW w:w="5764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入校前1天健康码颜色</w:t>
            </w:r>
          </w:p>
        </w:tc>
        <w:tc>
          <w:tcPr>
            <w:tcW w:w="5764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入校前1天行程码颜色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及旅居地详细情况</w:t>
            </w:r>
          </w:p>
        </w:tc>
        <w:tc>
          <w:tcPr>
            <w:tcW w:w="5764" w:type="dxa"/>
            <w:gridSpan w:val="4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3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来校交通方式</w:t>
            </w:r>
          </w:p>
        </w:tc>
        <w:tc>
          <w:tcPr>
            <w:tcW w:w="411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公共交通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  <w:t>（此种方式需在此栏详细填写“交通方式、车次、车厢/座位、出发时间等”信息）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私家车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到校前10天健康状况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温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本人是否有发热、咳嗽、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咽痛、乏力、嗅（味）觉减退、腹泻及其他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异常情况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共同居住人员是否有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发热、咳嗽、咽痛、乏力、嗅（味）觉减退、腹泻及其他异常情况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前1天：月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前2天：月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前3天：月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前4天：月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前5天：月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前6天：月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前7天：月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前8天：月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前9天：月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前10天：月 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本人承诺，以上内容均属实，否则，本人愿意承担一切后果，直至追究法律责任。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承诺人：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DBiNTUxM2Q2OWM4OWFmN2NiNDAyMWU0NWYxYTgifQ=="/>
  </w:docVars>
  <w:rsids>
    <w:rsidRoot w:val="44054EDA"/>
    <w:rsid w:val="00471C32"/>
    <w:rsid w:val="01847D0A"/>
    <w:rsid w:val="032F187B"/>
    <w:rsid w:val="07E9197C"/>
    <w:rsid w:val="0961474A"/>
    <w:rsid w:val="0BA72021"/>
    <w:rsid w:val="0C1E767D"/>
    <w:rsid w:val="1631088B"/>
    <w:rsid w:val="19005BC1"/>
    <w:rsid w:val="1AC03273"/>
    <w:rsid w:val="1B0F7B6B"/>
    <w:rsid w:val="263E494F"/>
    <w:rsid w:val="266E72A2"/>
    <w:rsid w:val="28912202"/>
    <w:rsid w:val="29BC3244"/>
    <w:rsid w:val="2BB46157"/>
    <w:rsid w:val="32054B6E"/>
    <w:rsid w:val="34952A40"/>
    <w:rsid w:val="3613273A"/>
    <w:rsid w:val="40EC1C40"/>
    <w:rsid w:val="41454BD7"/>
    <w:rsid w:val="41A1375C"/>
    <w:rsid w:val="43085066"/>
    <w:rsid w:val="43656936"/>
    <w:rsid w:val="44054EDA"/>
    <w:rsid w:val="46AD517D"/>
    <w:rsid w:val="4BEF2BE2"/>
    <w:rsid w:val="50881C7F"/>
    <w:rsid w:val="52DE3549"/>
    <w:rsid w:val="53E07E78"/>
    <w:rsid w:val="560F7BC8"/>
    <w:rsid w:val="57C731E9"/>
    <w:rsid w:val="57E90894"/>
    <w:rsid w:val="584D2970"/>
    <w:rsid w:val="59655452"/>
    <w:rsid w:val="5AD606DA"/>
    <w:rsid w:val="5C0B0579"/>
    <w:rsid w:val="5CB306D2"/>
    <w:rsid w:val="5EC045E0"/>
    <w:rsid w:val="5F9B4997"/>
    <w:rsid w:val="64DD50ED"/>
    <w:rsid w:val="65E11DB5"/>
    <w:rsid w:val="6CBA32CF"/>
    <w:rsid w:val="6D721B60"/>
    <w:rsid w:val="6E636823"/>
    <w:rsid w:val="6FD04122"/>
    <w:rsid w:val="71C4465D"/>
    <w:rsid w:val="726874EC"/>
    <w:rsid w:val="731F480C"/>
    <w:rsid w:val="78EC074C"/>
    <w:rsid w:val="7AA64514"/>
    <w:rsid w:val="7D4F3A3F"/>
    <w:rsid w:val="7E301684"/>
    <w:rsid w:val="7F04458F"/>
    <w:rsid w:val="7F9B2080"/>
    <w:rsid w:val="7FD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2022-09-02T06:52:00Z</dcterms:created>
  <dc:creator>叶丽春(叶丽春代理)</dc:creator>
  <cp:lastModifiedBy>叶丽春(叶丽春代理)</cp:lastModifiedBy>
  <dcterms:modified xsi:type="dcterms:W3CDTF">2022-09-02T06:53:12Z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61AEC7D012B24329A68FF4C4CAE13555</vt:lpwstr>
  </property>
</Properties>
</file>